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120"/>
        <w:jc w:val="center"/>
      </w:pPr>
      <w:r>
        <w:rPr>
          <w:rFonts w:ascii="Arial" w:cs="Arial" w:eastAsia="Arial" w:hAnsi="Arial"/>
          <w:b/>
          <w:bCs/>
          <w:color w:val="8B1A1A"/>
          <w:sz w:val="36"/>
          <w:szCs w:val="36"/>
        </w:rPr>
        <w:t xml:space="preserve">ПОЛИТИКА КОНФИДЕНЦИАЛЬНОСТИ</w:t>
      </w:r>
    </w:p>
    <w:p>
      <w:pPr>
        <w:spacing w:before="0" w:after="80"/>
        <w:jc w:val="center"/>
      </w:pPr>
      <w:r>
        <w:rPr>
          <w:rFonts w:ascii="Arial" w:cs="Arial" w:eastAsia="Arial" w:hAnsi="Arial"/>
          <w:i/>
          <w:iCs/>
          <w:color w:val="555555"/>
          <w:sz w:val="26"/>
          <w:szCs w:val="26"/>
        </w:rPr>
        <w:t xml:space="preserve">интернет-магазина «ЖАРъ» (zhar54.ru)</w:t>
      </w:r>
    </w:p>
    <w:p>
      <w:pPr>
        <w:pBdr>
          <w:bottom w:val="single" w:color="8B1A1A" w:sz="6" w:space="1"/>
        </w:pBdr>
        <w:spacing w:before="0" w:after="400"/>
        <w:jc w:val="center"/>
      </w:pPr>
      <w:r>
        <w:rPr>
          <w:rFonts w:ascii="Arial" w:cs="Arial" w:eastAsia="Arial" w:hAnsi="Arial"/>
          <w:color w:val="777777"/>
          <w:sz w:val="20"/>
          <w:szCs w:val="20"/>
        </w:rPr>
        <w:t xml:space="preserve">Дата вступления в силу: 06.03.2026</w:t>
      </w:r>
    </w:p>
    <w:p>
      <w:pPr>
        <w:spacing w:before="60" w:after="60"/>
      </w:pPr>
      <w:r>
        <w:t xml:space="preserve"/>
      </w:r>
    </w:p>
    <w:p>
      <w:pPr>
        <w:pStyle w:val="Heading1"/>
        <w:spacing w:before="360" w:after="160"/>
      </w:pPr>
      <w:r>
        <w:rPr>
          <w:rFonts w:ascii="Arial" w:cs="Arial" w:eastAsia="Arial" w:hAnsi="Arial"/>
          <w:b/>
          <w:bCs/>
          <w:color w:val="8B1A1A"/>
          <w:sz w:val="28"/>
          <w:szCs w:val="28"/>
        </w:rPr>
        <w:t xml:space="preserve">1. Общие положения</w:t>
      </w:r>
    </w:p>
    <w:p>
      <w:pPr>
        <w:spacing w:before="80"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Настоящая Политика конфиденциальности (далее — «Политика») определяет порядок сбора, хранения, использования и защиты персональных данных пользователей интернет-магазина «ЖАРъ», расположенного по адресу: zhar54.ru (далее — «Магазин», «Сайт»).</w:t>
      </w:r>
    </w:p>
    <w:p>
      <w:pPr>
        <w:spacing w:before="80"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Используя Сайт или оформляя заказ, вы подтверждаете своё согласие с условиями настоящей Политики. Если вы не согласны с её условиями, пожалуйста, воздержитесь от использования Сайта.</w:t>
      </w:r>
    </w:p>
    <w:p>
      <w:pPr>
        <w:spacing w:before="80"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Настоящая Политика разработана в соответствии с требованиями Федерального закона от 27.07.2006 № 152-ФЗ «О персональных данных» и иных применимых нормативных актов Российской Федерации.</w:t>
      </w:r>
    </w:p>
    <w:p>
      <w:pPr>
        <w:spacing w:before="60" w:after="60"/>
      </w:pPr>
      <w:r>
        <w:t xml:space="preserve"/>
      </w:r>
    </w:p>
    <w:p>
      <w:pPr>
        <w:pStyle w:val="Heading1"/>
        <w:spacing w:before="360" w:after="160"/>
      </w:pPr>
      <w:r>
        <w:rPr>
          <w:rFonts w:ascii="Arial" w:cs="Arial" w:eastAsia="Arial" w:hAnsi="Arial"/>
          <w:b/>
          <w:bCs/>
          <w:color w:val="8B1A1A"/>
          <w:sz w:val="28"/>
          <w:szCs w:val="28"/>
        </w:rPr>
        <w:t xml:space="preserve">2. Оператор персональных данных</w:t>
      </w:r>
    </w:p>
    <w:p>
      <w:pPr>
        <w:spacing w:before="80"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Оператором персональных данных является: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Наименование: ИП Зимин Дмитрий Евгеньевич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ОГРНИП: 319547600122240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ИНН: 540446874855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Адрес регистрации: Новосибирская область, город Новосибирск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Электронная почта: info@zhar54.ru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Сайт: zhar54.ru</w:t>
      </w:r>
    </w:p>
    <w:p>
      <w:pPr>
        <w:spacing w:before="60" w:after="60"/>
      </w:pPr>
      <w:r>
        <w:t xml:space="preserve"/>
      </w:r>
    </w:p>
    <w:p>
      <w:pPr>
        <w:pStyle w:val="Heading1"/>
        <w:spacing w:before="360" w:after="160"/>
      </w:pPr>
      <w:r>
        <w:rPr>
          <w:rFonts w:ascii="Arial" w:cs="Arial" w:eastAsia="Arial" w:hAnsi="Arial"/>
          <w:b/>
          <w:bCs/>
          <w:color w:val="8B1A1A"/>
          <w:sz w:val="28"/>
          <w:szCs w:val="28"/>
        </w:rPr>
        <w:t xml:space="preserve">3. Перечень собираемых персональных данных</w:t>
      </w:r>
    </w:p>
    <w:p>
      <w:pPr>
        <w:spacing w:before="80"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В зависимости от характера взаимодействия пользователя с Сайтом Оператор может собирать следующие категории данных:</w:t>
      </w:r>
    </w:p>
    <w:p>
      <w:pPr>
        <w:spacing w:before="60" w:after="60"/>
      </w:pPr>
      <w: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6B1010"/>
          <w:sz w:val="24"/>
          <w:szCs w:val="24"/>
        </w:rPr>
        <w:t xml:space="preserve">3.1. Данные, предоставляемые пользователем добровольно: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Фамилия, имя, отчество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Адрес электронной почты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Номер телефона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Почтовый адрес доставки (город, улица, дом, квартира, индекс)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Комментарии к заказу</w:t>
      </w:r>
    </w:p>
    <w:p>
      <w:pPr>
        <w:spacing w:before="60" w:after="60"/>
      </w:pPr>
      <w: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6B1010"/>
          <w:sz w:val="24"/>
          <w:szCs w:val="24"/>
        </w:rPr>
        <w:t xml:space="preserve">3.2. Данные, собираемые автоматически: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IP-адрес и тип браузера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Данные о посещённых страницах и длительности сессий (через файлы cookie)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Информация об устройстве (операционная система, разрешение экрана)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Источник перехода на Сайт</w:t>
      </w:r>
    </w:p>
    <w:p>
      <w:pPr>
        <w:spacing w:before="60" w:after="60"/>
      </w:pPr>
      <w: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6B1010"/>
          <w:sz w:val="24"/>
          <w:szCs w:val="24"/>
        </w:rPr>
        <w:t xml:space="preserve">3.3. Данные, передаваемые при оплате:</w:t>
      </w:r>
    </w:p>
    <w:p>
      <w:pPr>
        <w:spacing w:before="80"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При оплате заказа через интернет-эквайринг банка «Точка» платёжные данные (номер карты, CVV, срок действия) вводятся непосредственно на защищённой странице платёжного сервиса и не передаются Оператору. Обработка платёжных данных осуществляется банком «Точка» в соответствии с требованиями стандарта PCI DSS.</w:t>
      </w:r>
    </w:p>
    <w:p>
      <w:pPr>
        <w:spacing w:before="60" w:after="60"/>
      </w:pPr>
      <w:r>
        <w:t xml:space="preserve"/>
      </w:r>
    </w:p>
    <w:p>
      <w:pPr>
        <w:pStyle w:val="Heading1"/>
        <w:spacing w:before="360" w:after="160"/>
      </w:pPr>
      <w:r>
        <w:rPr>
          <w:rFonts w:ascii="Arial" w:cs="Arial" w:eastAsia="Arial" w:hAnsi="Arial"/>
          <w:b/>
          <w:bCs/>
          <w:color w:val="8B1A1A"/>
          <w:sz w:val="28"/>
          <w:szCs w:val="28"/>
        </w:rPr>
        <w:t xml:space="preserve">4. Цели обработки персональных данных</w:t>
      </w:r>
    </w:p>
    <w:p>
      <w:pPr>
        <w:spacing w:before="80"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Оператор обрабатывает персональные данные исключительно в следующих целях: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Оформление, подтверждение и доставка заказов, приобретённых в Магазине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Связь с покупателем по вопросам заказа (статус, изменения, уточнение деталей)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Проведение расчётов и возвратов через платёжный сервис банка «Точка»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Информирование об акциях, скидках и новинках ассортимента (при наличии согласия)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Улучшение работы Сайта и пользовательского опыта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Выполнение требований законодательства (бухгалтерский учёт, налоговая отчётность)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Рассмотрение претензий, возвратов и гарантийных обращений</w:t>
      </w:r>
    </w:p>
    <w:p>
      <w:pPr>
        <w:spacing w:before="60" w:after="60"/>
      </w:pPr>
      <w:r>
        <w:t xml:space="preserve"/>
      </w:r>
    </w:p>
    <w:p>
      <w:pPr>
        <w:pStyle w:val="Heading1"/>
        <w:spacing w:before="360" w:after="160"/>
      </w:pPr>
      <w:r>
        <w:rPr>
          <w:rFonts w:ascii="Arial" w:cs="Arial" w:eastAsia="Arial" w:hAnsi="Arial"/>
          <w:b/>
          <w:bCs/>
          <w:color w:val="8B1A1A"/>
          <w:sz w:val="28"/>
          <w:szCs w:val="28"/>
        </w:rPr>
        <w:t xml:space="preserve">5. Правовые основания обработки данных</w:t>
      </w:r>
    </w:p>
    <w:p>
      <w:pPr>
        <w:spacing w:before="80"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Обработка персональных данных осуществляется на основании: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Согласия субъекта персональных данных (ст. 6 ч. 1 п. 1 Федерального закона № 152-ФЗ)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Исполнения договора купли-продажи, стороной которого является пользователь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Соблюдения требований применимого законодательства Российской Федерации</w:t>
      </w:r>
    </w:p>
    <w:p>
      <w:pPr>
        <w:spacing w:before="60" w:after="60"/>
      </w:pPr>
      <w:r>
        <w:t xml:space="preserve"/>
      </w:r>
    </w:p>
    <w:p>
      <w:pPr>
        <w:pStyle w:val="Heading1"/>
        <w:spacing w:before="360" w:after="160"/>
      </w:pPr>
      <w:r>
        <w:rPr>
          <w:rFonts w:ascii="Arial" w:cs="Arial" w:eastAsia="Arial" w:hAnsi="Arial"/>
          <w:b/>
          <w:bCs/>
          <w:color w:val="8B1A1A"/>
          <w:sz w:val="28"/>
          <w:szCs w:val="28"/>
        </w:rPr>
        <w:t xml:space="preserve">6. Порядок хранения и защиты данных</w:t>
      </w:r>
    </w:p>
    <w:p>
      <w:pPr>
        <w:spacing w:before="80"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Оператор принимает необходимые организационные и технические меры для защиты персональных данных от несанкционированного доступа, изменения, раскрытия или уничтожения. В частности: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Данные хранятся на защищённых серверах с ограниченным доступом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Передача данных осуществляется по защищённому протоколу HTTPS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Доступ к персональным данным имеют только уполномоченные лица, обязанные соблюдать конфиденциальность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Платёжные операции защищены средствами банка «Точка» в соответствии со стандартом PCI DSS</w:t>
      </w:r>
    </w:p>
    <w:p>
      <w:pPr>
        <w:spacing w:before="60" w:after="60"/>
      </w:pPr>
      <w:r>
        <w:t xml:space="preserve"/>
      </w:r>
    </w:p>
    <w:p>
      <w:pPr>
        <w:spacing w:before="80"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Срок хранения персональных данных определяется целями обработки и требованиями законодательства. По истечении необходимого срока данные удаляются или обезличиваются.</w:t>
      </w:r>
    </w:p>
    <w:p>
      <w:pPr>
        <w:spacing w:before="60" w:after="60"/>
      </w:pPr>
      <w:r>
        <w:t xml:space="preserve"/>
      </w:r>
    </w:p>
    <w:p>
      <w:pPr>
        <w:pStyle w:val="Heading1"/>
        <w:spacing w:before="360" w:after="160"/>
      </w:pPr>
      <w:r>
        <w:rPr>
          <w:rFonts w:ascii="Arial" w:cs="Arial" w:eastAsia="Arial" w:hAnsi="Arial"/>
          <w:b/>
          <w:bCs/>
          <w:color w:val="8B1A1A"/>
          <w:sz w:val="28"/>
          <w:szCs w:val="28"/>
        </w:rPr>
        <w:t xml:space="preserve">7. Передача персональных данных третьим лицам</w:t>
      </w:r>
    </w:p>
    <w:p>
      <w:pPr>
        <w:spacing w:before="80"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Оператор не продаёт и не передаёт персональные данные третьим лицам без согласия пользователя, за исключением следующих случаев: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Банк «Точка» — для проведения оплаты заказов через интернет-эквайринг. Платёжные данные обрабатываются исключительно на стороне банка в соответствии с его политикой конфиденциальности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Службы доставки и логистические партнёры — для организации доставки заказа (передаётся минимально необходимый объём данных: ФИО, адрес, телефон)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Государственные органы — при наличии законного требования (предписание, судебный запрос)</w:t>
      </w:r>
    </w:p>
    <w:p>
      <w:pPr>
        <w:spacing w:before="60" w:after="60"/>
      </w:pPr>
      <w:r>
        <w:t xml:space="preserve"/>
      </w:r>
    </w:p>
    <w:p>
      <w:pPr>
        <w:spacing w:before="80"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Все третьи лица, получающие доступ к данным, обязаны соблюдать режим конфиденциальности в соответствии с заключёнными соглашениями и требованиями законодательства.</w:t>
      </w:r>
    </w:p>
    <w:p>
      <w:pPr>
        <w:spacing w:before="60" w:after="60"/>
      </w:pPr>
      <w:r>
        <w:t xml:space="preserve"/>
      </w:r>
    </w:p>
    <w:p>
      <w:pPr>
        <w:pStyle w:val="Heading1"/>
        <w:spacing w:before="360" w:after="160"/>
      </w:pPr>
      <w:r>
        <w:rPr>
          <w:rFonts w:ascii="Arial" w:cs="Arial" w:eastAsia="Arial" w:hAnsi="Arial"/>
          <w:b/>
          <w:bCs/>
          <w:color w:val="8B1A1A"/>
          <w:sz w:val="28"/>
          <w:szCs w:val="28"/>
        </w:rPr>
        <w:t xml:space="preserve">8. Файлы cookie</w:t>
      </w:r>
    </w:p>
    <w:p>
      <w:pPr>
        <w:spacing w:before="80"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Сайт использует файлы cookie — небольшие текстовые файлы, сохраняемые в браузере пользователя. Cookie используются для: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Сохранения содержимого корзины и пользовательских настроек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Анализа поведения посетителей (сервисы веб-аналитики)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Корректной работы платёжной формы банка «Точка»</w:t>
      </w:r>
    </w:p>
    <w:p>
      <w:pPr>
        <w:spacing w:before="60" w:after="60"/>
      </w:pPr>
      <w:r>
        <w:t xml:space="preserve"/>
      </w:r>
    </w:p>
    <w:p>
      <w:pPr>
        <w:spacing w:before="80"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Вы вправе отключить cookie в настройках браузера, однако это может повлиять на функциональность Сайта, включая возможность оформления заказа.</w:t>
      </w:r>
    </w:p>
    <w:p>
      <w:pPr>
        <w:spacing w:before="60" w:after="60"/>
      </w:pPr>
      <w:r>
        <w:t xml:space="preserve"/>
      </w:r>
    </w:p>
    <w:p>
      <w:pPr>
        <w:pStyle w:val="Heading1"/>
        <w:spacing w:before="360" w:after="160"/>
      </w:pPr>
      <w:r>
        <w:rPr>
          <w:rFonts w:ascii="Arial" w:cs="Arial" w:eastAsia="Arial" w:hAnsi="Arial"/>
          <w:b/>
          <w:bCs/>
          <w:color w:val="8B1A1A"/>
          <w:sz w:val="28"/>
          <w:szCs w:val="28"/>
        </w:rPr>
        <w:t xml:space="preserve">9. Права пользователей</w:t>
      </w:r>
    </w:p>
    <w:p>
      <w:pPr>
        <w:spacing w:before="80"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В соответствии с действующим законодательством пользователь имеет право: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Получить подтверждение факта обработки своих персональных данных и ознакомиться с ними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Требовать уточнения, блокирования или уничтожения неточных, устаревших или незаконно обрабатываемых данных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Отозвать согласие на обработку данных в любой момент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Обратиться с жалобой в Роскомнадзор (rkn.gov.ru) в случае нарушения своих прав</w:t>
      </w:r>
    </w:p>
    <w:p>
      <w:pPr>
        <w:spacing w:before="60" w:after="60"/>
      </w:pPr>
      <w:r>
        <w:t xml:space="preserve"/>
      </w:r>
    </w:p>
    <w:p>
      <w:pPr>
        <w:spacing w:before="80"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Для реализации своих прав направьте письменный запрос на электронную почту: info@zhar54.ru. Оператор рассмотрит обращение в течение 30 дней.</w:t>
      </w:r>
    </w:p>
    <w:p>
      <w:pPr>
        <w:spacing w:before="60" w:after="60"/>
      </w:pPr>
      <w:r>
        <w:t xml:space="preserve"/>
      </w:r>
    </w:p>
    <w:p>
      <w:pPr>
        <w:pStyle w:val="Heading1"/>
        <w:spacing w:before="360" w:after="160"/>
      </w:pPr>
      <w:r>
        <w:rPr>
          <w:rFonts w:ascii="Arial" w:cs="Arial" w:eastAsia="Arial" w:hAnsi="Arial"/>
          <w:b/>
          <w:bCs/>
          <w:color w:val="8B1A1A"/>
          <w:sz w:val="28"/>
          <w:szCs w:val="28"/>
        </w:rPr>
        <w:t xml:space="preserve">10. Данные несовершеннолетних</w:t>
      </w:r>
    </w:p>
    <w:p>
      <w:pPr>
        <w:spacing w:before="80"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Сайт не предназначен для лиц младше 18 лет. Оператор не собирает намеренно персональные данные детей. Если вам стало известно о том, что несовершеннолетний предоставил свои данные без согласия родителей или законных представителей, просьба незамедлительно сообщить нам по адресу info@zhar54.ru.</w:t>
      </w:r>
    </w:p>
    <w:p>
      <w:pPr>
        <w:spacing w:before="60" w:after="60"/>
      </w:pPr>
      <w:r>
        <w:t xml:space="preserve"/>
      </w:r>
    </w:p>
    <w:p>
      <w:pPr>
        <w:pStyle w:val="Heading1"/>
        <w:spacing w:before="360" w:after="160"/>
      </w:pPr>
      <w:r>
        <w:rPr>
          <w:rFonts w:ascii="Arial" w:cs="Arial" w:eastAsia="Arial" w:hAnsi="Arial"/>
          <w:b/>
          <w:bCs/>
          <w:color w:val="8B1A1A"/>
          <w:sz w:val="28"/>
          <w:szCs w:val="28"/>
        </w:rPr>
        <w:t xml:space="preserve">11. Изменения в Политике конфиденциальности</w:t>
      </w:r>
    </w:p>
    <w:p>
      <w:pPr>
        <w:spacing w:before="80"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Оператор оставляет за собой право вносить изменения в настоящую Политику. Актуальная версия всегда размещается на странице zhar54.ru/privacy. Продолжение использования Сайта после публикации изменений означает ваше согласие с обновлённой Политикой.</w:t>
      </w:r>
    </w:p>
    <w:p>
      <w:pPr>
        <w:spacing w:before="60" w:after="60"/>
      </w:pPr>
      <w:r>
        <w:t xml:space="preserve"/>
      </w:r>
    </w:p>
    <w:p>
      <w:pPr>
        <w:pStyle w:val="Heading1"/>
        <w:spacing w:before="360" w:after="160"/>
      </w:pPr>
      <w:r>
        <w:rPr>
          <w:rFonts w:ascii="Arial" w:cs="Arial" w:eastAsia="Arial" w:hAnsi="Arial"/>
          <w:b/>
          <w:bCs/>
          <w:color w:val="8B1A1A"/>
          <w:sz w:val="28"/>
          <w:szCs w:val="28"/>
        </w:rPr>
        <w:t xml:space="preserve">12. Контактная информация</w:t>
      </w:r>
    </w:p>
    <w:p>
      <w:pPr>
        <w:spacing w:before="80"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По всем вопросам, связанным с обработкой персональных данных, обращайтесь: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Оператор: ИП Зимин Дмитрий Евгеньевич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Email: info@zhar54.ru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Сайт: zhar54.ru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ОГРНИП: 319547600122240  |  ИНН: 540446874855</w:t>
      </w:r>
    </w:p>
    <w:p>
      <w:pPr>
        <w:spacing w:before="60" w:after="60"/>
      </w:pPr>
      <w:r>
        <w:t xml:space="preserve"/>
      </w:r>
    </w:p>
    <w:p>
      <w:pPr>
        <w:spacing w:before="60" w:after="60"/>
      </w:pPr>
      <w:r>
        <w:t xml:space="preserve"/>
      </w:r>
    </w:p>
    <w:p>
      <w:pPr>
        <w:pBdr>
          <w:top w:val="single" w:color="CCCCCC" w:sz="4" w:space="1"/>
        </w:pBdr>
        <w:spacing w:before="200" w:after="0"/>
        <w:jc w:val="center"/>
      </w:pPr>
      <w:r>
        <w:rPr>
          <w:rFonts w:ascii="Arial" w:cs="Arial" w:eastAsia="Arial" w:hAnsi="Arial"/>
          <w:i/>
          <w:iCs/>
          <w:color w:val="999999"/>
          <w:sz w:val="18"/>
          <w:szCs w:val="18"/>
        </w:rPr>
        <w:t xml:space="preserve">Документ действует с 06.03.2026  •  ИП Зимин Дмитрий Евгеньевич  •  zhar54.ru</w:t>
      </w:r>
    </w:p>
    <w:sectPr>
      <w:pgSz w:w="11906" w:h="16838" w:orient="portrait"/>
      <w:pgMar w:top="1440" w:right="1440" w:bottom="1440" w:left="18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160"/>
      <w:outlineLvl w:val="0"/>
    </w:pPr>
    <w:rPr>
      <w:rFonts w:ascii="Arial" w:cs="Arial" w:eastAsia="Arial" w:hAnsi="Arial"/>
      <w:b/>
      <w:bCs/>
      <w:color w:val="8B1A1A"/>
      <w:sz w:val="28"/>
      <w:szCs w:val="28"/>
    </w:rPr>
  </w:style>
  <w:style w:type="paragraph" w:styleId="Heading2">
    <w:name w:val="Heading 2"/>
    <w:basedOn w:val="Normal"/>
    <w:next w:val="Normal"/>
    <w:qFormat/>
    <w:pPr>
      <w:spacing w:before="240" w:after="120"/>
      <w:outlineLvl w:val="1"/>
    </w:pPr>
    <w:rPr>
      <w:rFonts w:ascii="Arial" w:cs="Arial" w:eastAsia="Arial" w:hAnsi="Arial"/>
      <w:b/>
      <w:bCs/>
      <w:color w:val="6B101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2026-03-06T12:04:04.841Z</dcterms:created>
  <dcterms:modified xsi:type="dcterms:W3CDTF">2026-03-06T12:04:04.842Z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